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792" w:rsidRPr="00D16F74" w:rsidRDefault="008D6B8C" w:rsidP="009C3DCD">
      <w:pPr>
        <w:ind w:left="720" w:right="720"/>
        <w:contextualSpacing/>
        <w:rPr>
          <w:rFonts w:cstheme="minorHAnsi"/>
          <w:b/>
          <w:bCs/>
          <w:color w:val="4E296D"/>
          <w:sz w:val="36"/>
          <w:szCs w:val="36"/>
          <w:u w:val="single"/>
        </w:rPr>
      </w:pPr>
      <w:bookmarkStart w:id="0" w:name="_GoBack"/>
      <w:bookmarkEnd w:id="0"/>
      <w:r w:rsidRPr="00D16F74">
        <w:rPr>
          <w:rFonts w:cstheme="minorHAnsi"/>
          <w:b/>
          <w:bCs/>
          <w:color w:val="4E296D"/>
          <w:sz w:val="36"/>
          <w:szCs w:val="36"/>
          <w:u w:val="single"/>
        </w:rPr>
        <w:t xml:space="preserve">Recalling </w:t>
      </w:r>
      <w:r w:rsidR="007160AE" w:rsidRPr="00D16F74">
        <w:rPr>
          <w:rFonts w:cstheme="minorHAnsi"/>
          <w:b/>
          <w:bCs/>
          <w:color w:val="4E296D"/>
          <w:sz w:val="36"/>
          <w:szCs w:val="36"/>
          <w:u w:val="single"/>
        </w:rPr>
        <w:t>Visits</w:t>
      </w:r>
      <w:r w:rsidR="00D3663D" w:rsidRPr="00D16F74">
        <w:rPr>
          <w:rFonts w:cstheme="minorHAnsi"/>
          <w:b/>
          <w:bCs/>
          <w:color w:val="4E296D"/>
          <w:sz w:val="36"/>
          <w:szCs w:val="36"/>
          <w:u w:val="single"/>
        </w:rPr>
        <w:t xml:space="preserve"> in </w:t>
      </w:r>
      <w:r w:rsidR="00724792" w:rsidRPr="00D16F74">
        <w:rPr>
          <w:rFonts w:cstheme="minorHAnsi"/>
          <w:b/>
          <w:bCs/>
          <w:color w:val="4E296D"/>
          <w:sz w:val="36"/>
          <w:szCs w:val="36"/>
          <w:u w:val="single"/>
        </w:rPr>
        <w:t>CDMS</w:t>
      </w:r>
    </w:p>
    <w:p w:rsidR="00681495" w:rsidRPr="00D16F74" w:rsidRDefault="00681495" w:rsidP="009C3DCD">
      <w:pPr>
        <w:ind w:left="720" w:right="720"/>
        <w:contextualSpacing/>
        <w:rPr>
          <w:rFonts w:cstheme="minorHAnsi"/>
          <w:sz w:val="36"/>
          <w:szCs w:val="36"/>
        </w:rPr>
      </w:pPr>
    </w:p>
    <w:p w:rsidR="00724792" w:rsidRPr="00D16F74" w:rsidRDefault="00D16F74" w:rsidP="009C3DCD">
      <w:pPr>
        <w:ind w:left="720" w:right="720"/>
        <w:contextualSpacing/>
        <w:rPr>
          <w:rFonts w:cstheme="minorHAnsi"/>
          <w:b/>
          <w:bCs/>
          <w:sz w:val="36"/>
          <w:szCs w:val="36"/>
        </w:rPr>
      </w:pPr>
      <w:r w:rsidRPr="00D16F74">
        <w:rPr>
          <w:rFonts w:cstheme="minorHAnsi"/>
          <w:b/>
          <w:bCs/>
          <w:sz w:val="36"/>
          <w:szCs w:val="36"/>
        </w:rPr>
        <w:t xml:space="preserve">Instructions for Recalling Visits:  </w:t>
      </w:r>
    </w:p>
    <w:p w:rsidR="00724792" w:rsidRDefault="00114A1A" w:rsidP="009C3DCD">
      <w:pPr>
        <w:ind w:left="720" w:right="720"/>
        <w:contextualSpacing/>
        <w:rPr>
          <w:rFonts w:cstheme="minorHAnsi"/>
          <w:b/>
          <w:bCs/>
          <w:sz w:val="36"/>
          <w:szCs w:val="36"/>
        </w:rPr>
      </w:pPr>
      <w:r>
        <w:rPr>
          <w:rFonts w:cstheme="minorHAnsi"/>
          <w:b/>
          <w:bCs/>
          <w:noProof/>
          <w:sz w:val="36"/>
          <w:szCs w:val="36"/>
        </w:rPr>
        <w:drawing>
          <wp:inline distT="0" distB="0" distL="0" distR="0" wp14:anchorId="7FB006FE">
            <wp:extent cx="8627397" cy="3981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6417" cy="3999457"/>
                    </a:xfrm>
                    <a:prstGeom prst="rect">
                      <a:avLst/>
                    </a:prstGeom>
                    <a:noFill/>
                  </pic:spPr>
                </pic:pic>
              </a:graphicData>
            </a:graphic>
          </wp:inline>
        </w:drawing>
      </w:r>
      <w:r>
        <w:rPr>
          <w:rFonts w:cstheme="minorHAnsi"/>
          <w:b/>
          <w:bCs/>
          <w:sz w:val="36"/>
          <w:szCs w:val="36"/>
        </w:rPr>
        <w:t xml:space="preserve">  </w:t>
      </w:r>
    </w:p>
    <w:p w:rsidR="00114A1A" w:rsidRDefault="00114A1A" w:rsidP="009C3DCD">
      <w:pPr>
        <w:ind w:left="720" w:right="720"/>
        <w:contextualSpacing/>
        <w:rPr>
          <w:rFonts w:cstheme="minorHAnsi"/>
          <w:b/>
          <w:bCs/>
          <w:sz w:val="36"/>
          <w:szCs w:val="36"/>
        </w:rPr>
      </w:pPr>
    </w:p>
    <w:p w:rsidR="00114A1A" w:rsidRDefault="00114A1A" w:rsidP="009C3DCD">
      <w:pPr>
        <w:ind w:left="720" w:right="720"/>
        <w:contextualSpacing/>
        <w:rPr>
          <w:rFonts w:cstheme="minorHAnsi"/>
          <w:b/>
          <w:bCs/>
          <w:sz w:val="36"/>
          <w:szCs w:val="36"/>
        </w:rPr>
      </w:pPr>
    </w:p>
    <w:p w:rsidR="00114A1A" w:rsidRDefault="00114A1A">
      <w:pPr>
        <w:rPr>
          <w:rFonts w:cstheme="minorHAnsi"/>
          <w:b/>
          <w:bCs/>
          <w:sz w:val="36"/>
          <w:szCs w:val="36"/>
        </w:rPr>
      </w:pPr>
      <w:r>
        <w:rPr>
          <w:rFonts w:cstheme="minorHAnsi"/>
          <w:b/>
          <w:bCs/>
          <w:sz w:val="36"/>
          <w:szCs w:val="36"/>
        </w:rPr>
        <w:br w:type="page"/>
      </w:r>
    </w:p>
    <w:p w:rsidR="00114A1A" w:rsidRDefault="00114A1A" w:rsidP="009C3DCD">
      <w:pPr>
        <w:ind w:left="720" w:right="720"/>
        <w:contextualSpacing/>
        <w:rPr>
          <w:rFonts w:cstheme="minorHAnsi"/>
          <w:b/>
          <w:bCs/>
          <w:sz w:val="36"/>
          <w:szCs w:val="36"/>
        </w:rPr>
      </w:pPr>
    </w:p>
    <w:p w:rsidR="00114A1A" w:rsidRPr="00D16F74" w:rsidRDefault="00226CDF" w:rsidP="00114A1A">
      <w:pPr>
        <w:ind w:left="720" w:right="720"/>
        <w:contextualSpacing/>
        <w:rPr>
          <w:rFonts w:cstheme="minorHAnsi"/>
          <w:sz w:val="36"/>
          <w:szCs w:val="36"/>
        </w:rPr>
      </w:pPr>
      <w:r>
        <w:rPr>
          <w:rFonts w:cstheme="minorHAnsi"/>
          <w:b/>
          <w:bCs/>
          <w:noProof/>
          <w:sz w:val="36"/>
          <w:szCs w:val="36"/>
        </w:rPr>
        <w:drawing>
          <wp:anchor distT="0" distB="0" distL="114300" distR="114300" simplePos="0" relativeHeight="251660288" behindDoc="1" locked="0" layoutInCell="1" allowOverlap="0" wp14:anchorId="5956DF46">
            <wp:simplePos x="0" y="0"/>
            <wp:positionH relativeFrom="column">
              <wp:posOffset>7865745</wp:posOffset>
            </wp:positionH>
            <wp:positionV relativeFrom="page">
              <wp:posOffset>1419225</wp:posOffset>
            </wp:positionV>
            <wp:extent cx="1647825" cy="45815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400" cy="4583125"/>
                    </a:xfrm>
                    <a:prstGeom prst="rect">
                      <a:avLst/>
                    </a:prstGeom>
                    <a:noFill/>
                  </pic:spPr>
                </pic:pic>
              </a:graphicData>
            </a:graphic>
            <wp14:sizeRelH relativeFrom="margin">
              <wp14:pctWidth>0</wp14:pctWidth>
            </wp14:sizeRelH>
            <wp14:sizeRelV relativeFrom="margin">
              <wp14:pctHeight>0</wp14:pctHeight>
            </wp14:sizeRelV>
          </wp:anchor>
        </w:drawing>
      </w:r>
    </w:p>
    <w:p w:rsidR="00114A1A" w:rsidRPr="00D16F74" w:rsidRDefault="00114A1A" w:rsidP="00114A1A">
      <w:pPr>
        <w:ind w:left="720" w:right="720"/>
        <w:contextualSpacing/>
        <w:rPr>
          <w:rFonts w:cstheme="minorHAnsi"/>
          <w:b/>
          <w:bCs/>
          <w:sz w:val="36"/>
          <w:szCs w:val="36"/>
        </w:rPr>
      </w:pPr>
      <w:r w:rsidRPr="00D16F74">
        <w:rPr>
          <w:rFonts w:cstheme="minorHAnsi"/>
          <w:b/>
          <w:bCs/>
          <w:sz w:val="36"/>
          <w:szCs w:val="36"/>
        </w:rPr>
        <w:t xml:space="preserve">Instructions for Recalling Visits:  </w:t>
      </w:r>
    </w:p>
    <w:p w:rsidR="00114A1A" w:rsidRDefault="00114A1A" w:rsidP="009C3DCD">
      <w:pPr>
        <w:ind w:left="720" w:right="720"/>
        <w:contextualSpacing/>
        <w:rPr>
          <w:rFonts w:cstheme="minorHAnsi"/>
          <w:b/>
          <w:bCs/>
          <w:sz w:val="36"/>
          <w:szCs w:val="36"/>
        </w:rPr>
      </w:pPr>
    </w:p>
    <w:p w:rsidR="00D16F74" w:rsidRPr="00DD0F77" w:rsidRDefault="00D16F74" w:rsidP="00D16F74">
      <w:pPr>
        <w:pStyle w:val="ListParagraph"/>
        <w:numPr>
          <w:ilvl w:val="0"/>
          <w:numId w:val="26"/>
        </w:numPr>
        <w:ind w:right="720"/>
        <w:rPr>
          <w:rFonts w:cstheme="minorHAnsi"/>
          <w:sz w:val="36"/>
          <w:szCs w:val="36"/>
        </w:rPr>
      </w:pPr>
      <w:r w:rsidRPr="00DD0F77">
        <w:rPr>
          <w:rFonts w:cstheme="minorHAnsi"/>
          <w:sz w:val="36"/>
          <w:szCs w:val="36"/>
        </w:rPr>
        <w:t>From the Home screen, select the '</w:t>
      </w:r>
      <w:r w:rsidRPr="00DD0F77">
        <w:rPr>
          <w:rFonts w:cstheme="minorHAnsi"/>
          <w:b/>
          <w:bCs/>
          <w:sz w:val="36"/>
          <w:szCs w:val="36"/>
        </w:rPr>
        <w:t>Operational</w:t>
      </w:r>
      <w:r w:rsidRPr="00DD0F77">
        <w:rPr>
          <w:rFonts w:cstheme="minorHAnsi"/>
          <w:sz w:val="36"/>
          <w:szCs w:val="36"/>
        </w:rPr>
        <w:t xml:space="preserve">' menu option and click on </w:t>
      </w:r>
    </w:p>
    <w:p w:rsidR="00D16F74" w:rsidRPr="00DD0F77" w:rsidRDefault="00D16F74" w:rsidP="00D16F74">
      <w:pPr>
        <w:pStyle w:val="ListParagraph"/>
        <w:ind w:left="1440" w:right="720"/>
        <w:rPr>
          <w:rFonts w:cstheme="minorHAnsi"/>
          <w:sz w:val="36"/>
          <w:szCs w:val="36"/>
        </w:rPr>
      </w:pPr>
      <w:r w:rsidRPr="00DD0F77">
        <w:rPr>
          <w:rFonts w:cstheme="minorHAnsi"/>
          <w:b/>
          <w:bCs/>
          <w:sz w:val="36"/>
          <w:szCs w:val="36"/>
        </w:rPr>
        <w:t xml:space="preserve">'Recall </w:t>
      </w:r>
      <w:r>
        <w:rPr>
          <w:rFonts w:cstheme="minorHAnsi"/>
          <w:b/>
          <w:bCs/>
          <w:sz w:val="36"/>
          <w:szCs w:val="36"/>
        </w:rPr>
        <w:t>Visits</w:t>
      </w:r>
      <w:r w:rsidRPr="00DD0F77">
        <w:rPr>
          <w:rFonts w:cstheme="minorHAnsi"/>
          <w:sz w:val="36"/>
          <w:szCs w:val="36"/>
        </w:rPr>
        <w:t xml:space="preserve">.'  </w:t>
      </w:r>
    </w:p>
    <w:p w:rsidR="00D16F74" w:rsidRPr="00DD0F77" w:rsidRDefault="00D16F74" w:rsidP="00D16F74">
      <w:pPr>
        <w:pStyle w:val="ListParagraph"/>
        <w:ind w:left="1440" w:right="720"/>
        <w:rPr>
          <w:rFonts w:cstheme="minorHAnsi"/>
          <w:sz w:val="36"/>
          <w:szCs w:val="36"/>
        </w:rPr>
      </w:pPr>
    </w:p>
    <w:p w:rsidR="00D16F74" w:rsidRPr="00DD0F77" w:rsidRDefault="00D16F74" w:rsidP="00D16F74">
      <w:pPr>
        <w:pStyle w:val="ListParagraph"/>
        <w:numPr>
          <w:ilvl w:val="0"/>
          <w:numId w:val="26"/>
        </w:numPr>
        <w:ind w:right="720"/>
        <w:rPr>
          <w:rFonts w:cstheme="minorHAnsi"/>
          <w:sz w:val="36"/>
          <w:szCs w:val="36"/>
        </w:rPr>
      </w:pPr>
      <w:r w:rsidRPr="00DD0F77">
        <w:rPr>
          <w:rFonts w:cstheme="minorHAnsi"/>
          <w:sz w:val="36"/>
          <w:szCs w:val="36"/>
        </w:rPr>
        <w:t xml:space="preserve">In the 'Set Session Specifics' screen, select the </w:t>
      </w:r>
      <w:r w:rsidRPr="00DD0F77">
        <w:rPr>
          <w:rFonts w:cstheme="minorHAnsi"/>
          <w:b/>
          <w:bCs/>
          <w:sz w:val="36"/>
          <w:szCs w:val="36"/>
        </w:rPr>
        <w:t>Event</w:t>
      </w:r>
      <w:r w:rsidRPr="00DD0F77">
        <w:rPr>
          <w:rFonts w:cstheme="minorHAnsi"/>
          <w:sz w:val="36"/>
          <w:szCs w:val="36"/>
        </w:rPr>
        <w:t xml:space="preserve">, the </w:t>
      </w:r>
      <w:r w:rsidRPr="00DD0F77">
        <w:rPr>
          <w:rFonts w:cstheme="minorHAnsi"/>
          <w:b/>
          <w:bCs/>
          <w:sz w:val="36"/>
          <w:szCs w:val="36"/>
        </w:rPr>
        <w:t>Form Name</w:t>
      </w:r>
      <w:r w:rsidRPr="00DD0F77">
        <w:rPr>
          <w:rFonts w:cstheme="minorHAnsi"/>
          <w:sz w:val="36"/>
          <w:szCs w:val="36"/>
        </w:rPr>
        <w:t xml:space="preserve"> </w:t>
      </w:r>
    </w:p>
    <w:p w:rsidR="00D16F74" w:rsidRPr="00DD0F77" w:rsidRDefault="00D16F74" w:rsidP="00D16F74">
      <w:pPr>
        <w:pStyle w:val="ListParagraph"/>
        <w:ind w:left="1440" w:right="720"/>
        <w:rPr>
          <w:rFonts w:cstheme="minorHAnsi"/>
          <w:sz w:val="36"/>
          <w:szCs w:val="36"/>
        </w:rPr>
      </w:pPr>
      <w:r w:rsidRPr="00DD0F77">
        <w:rPr>
          <w:rFonts w:cstheme="minorHAnsi"/>
          <w:sz w:val="36"/>
          <w:szCs w:val="36"/>
        </w:rPr>
        <w:t xml:space="preserve">and the name of the </w:t>
      </w:r>
      <w:r w:rsidRPr="00DD0F77">
        <w:rPr>
          <w:rFonts w:cstheme="minorHAnsi"/>
          <w:b/>
          <w:bCs/>
          <w:sz w:val="36"/>
          <w:szCs w:val="36"/>
        </w:rPr>
        <w:t>POD</w:t>
      </w:r>
      <w:r w:rsidRPr="00DD0F77">
        <w:rPr>
          <w:rFonts w:cstheme="minorHAnsi"/>
          <w:sz w:val="36"/>
          <w:szCs w:val="36"/>
        </w:rPr>
        <w:t xml:space="preserve"> from the provided drop-down menus.  </w:t>
      </w:r>
    </w:p>
    <w:p w:rsidR="00D16F74" w:rsidRPr="00DD0F77" w:rsidRDefault="00226CDF" w:rsidP="00D16F74">
      <w:pPr>
        <w:pStyle w:val="ListParagraph"/>
        <w:ind w:left="1440" w:right="720"/>
        <w:rPr>
          <w:rFonts w:cstheme="minorHAnsi"/>
          <w:sz w:val="36"/>
          <w:szCs w:val="36"/>
        </w:rPr>
      </w:pPr>
      <w:r>
        <w:rPr>
          <w:noProof/>
        </w:rPr>
        <w:drawing>
          <wp:anchor distT="0" distB="0" distL="114300" distR="114300" simplePos="0" relativeHeight="251659264" behindDoc="1" locked="0" layoutInCell="1" allowOverlap="0" wp14:anchorId="0361E25C" wp14:editId="5D359A0B">
            <wp:simplePos x="0" y="0"/>
            <wp:positionH relativeFrom="column">
              <wp:posOffset>1703070</wp:posOffset>
            </wp:positionH>
            <wp:positionV relativeFrom="page">
              <wp:posOffset>3990975</wp:posOffset>
            </wp:positionV>
            <wp:extent cx="933450" cy="4191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419100"/>
                    </a:xfrm>
                    <a:prstGeom prst="rect">
                      <a:avLst/>
                    </a:prstGeom>
                    <a:noFill/>
                  </pic:spPr>
                </pic:pic>
              </a:graphicData>
            </a:graphic>
            <wp14:sizeRelH relativeFrom="margin">
              <wp14:pctWidth>0</wp14:pctWidth>
            </wp14:sizeRelH>
            <wp14:sizeRelV relativeFrom="margin">
              <wp14:pctHeight>0</wp14:pctHeight>
            </wp14:sizeRelV>
          </wp:anchor>
        </w:drawing>
      </w:r>
    </w:p>
    <w:p w:rsidR="00D16F74" w:rsidRPr="00DD0F77" w:rsidRDefault="00D16F74" w:rsidP="00D16F74">
      <w:pPr>
        <w:pStyle w:val="ListParagraph"/>
        <w:numPr>
          <w:ilvl w:val="0"/>
          <w:numId w:val="26"/>
        </w:numPr>
        <w:ind w:right="720"/>
        <w:rPr>
          <w:rFonts w:cstheme="minorHAnsi"/>
          <w:sz w:val="36"/>
          <w:szCs w:val="36"/>
        </w:rPr>
      </w:pPr>
      <w:r w:rsidRPr="00DD0F77">
        <w:rPr>
          <w:rFonts w:cstheme="minorHAnsi"/>
          <w:sz w:val="36"/>
          <w:szCs w:val="36"/>
        </w:rPr>
        <w:t xml:space="preserve">Click on </w:t>
      </w: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D16F74" w:rsidRDefault="00D16F74" w:rsidP="009C3DCD">
      <w:pPr>
        <w:ind w:left="720" w:right="720"/>
        <w:contextualSpacing/>
        <w:rPr>
          <w:rFonts w:cstheme="minorHAnsi"/>
          <w:b/>
          <w:bCs/>
          <w:sz w:val="36"/>
          <w:szCs w:val="36"/>
        </w:rPr>
      </w:pPr>
    </w:p>
    <w:p w:rsidR="00226CDF" w:rsidRDefault="00226CDF" w:rsidP="00226CDF">
      <w:pPr>
        <w:ind w:left="720" w:right="720"/>
        <w:contextualSpacing/>
        <w:rPr>
          <w:rFonts w:cstheme="minorHAnsi"/>
          <w:b/>
          <w:bCs/>
          <w:sz w:val="36"/>
          <w:szCs w:val="36"/>
        </w:rPr>
      </w:pPr>
      <w:r w:rsidRPr="00DD0F77">
        <w:rPr>
          <w:rFonts w:cstheme="minorHAnsi"/>
          <w:b/>
          <w:bCs/>
          <w:sz w:val="36"/>
          <w:szCs w:val="36"/>
        </w:rPr>
        <w:lastRenderedPageBreak/>
        <w:t xml:space="preserve">Instructions for Recalling </w:t>
      </w:r>
      <w:r w:rsidR="00C4219A">
        <w:rPr>
          <w:rFonts w:cstheme="minorHAnsi"/>
          <w:b/>
          <w:bCs/>
          <w:sz w:val="36"/>
          <w:szCs w:val="36"/>
        </w:rPr>
        <w:t>Visits</w:t>
      </w:r>
      <w:r w:rsidRPr="00DD0F77">
        <w:rPr>
          <w:rFonts w:cstheme="minorHAnsi"/>
          <w:b/>
          <w:bCs/>
          <w:sz w:val="36"/>
          <w:szCs w:val="36"/>
        </w:rPr>
        <w:t xml:space="preserve">:  </w:t>
      </w:r>
    </w:p>
    <w:p w:rsidR="00342E26" w:rsidRPr="00DD0F77" w:rsidRDefault="00342E26" w:rsidP="00226CDF">
      <w:pPr>
        <w:ind w:left="720" w:right="720"/>
        <w:contextualSpacing/>
        <w:rPr>
          <w:rFonts w:cstheme="minorHAnsi"/>
          <w:b/>
          <w:bCs/>
          <w:sz w:val="36"/>
          <w:szCs w:val="36"/>
        </w:rPr>
      </w:pPr>
    </w:p>
    <w:p w:rsidR="00342E26" w:rsidRPr="00DD0F77" w:rsidRDefault="00342E26" w:rsidP="00342E26">
      <w:pPr>
        <w:pStyle w:val="ListParagraph"/>
        <w:numPr>
          <w:ilvl w:val="0"/>
          <w:numId w:val="26"/>
        </w:numPr>
        <w:ind w:right="720"/>
        <w:rPr>
          <w:sz w:val="36"/>
          <w:szCs w:val="36"/>
        </w:rPr>
      </w:pPr>
      <w:r w:rsidRPr="00DD0F77">
        <w:rPr>
          <w:sz w:val="36"/>
          <w:szCs w:val="36"/>
        </w:rPr>
        <w:t>On the '</w:t>
      </w:r>
      <w:r w:rsidRPr="00DD0F77">
        <w:rPr>
          <w:b/>
          <w:bCs/>
          <w:sz w:val="36"/>
          <w:szCs w:val="36"/>
        </w:rPr>
        <w:t xml:space="preserve">Recall </w:t>
      </w:r>
      <w:r>
        <w:rPr>
          <w:b/>
          <w:bCs/>
          <w:sz w:val="36"/>
          <w:szCs w:val="36"/>
        </w:rPr>
        <w:t>Visit</w:t>
      </w:r>
      <w:r w:rsidRPr="00DD0F77">
        <w:rPr>
          <w:b/>
          <w:bCs/>
          <w:sz w:val="36"/>
          <w:szCs w:val="36"/>
        </w:rPr>
        <w:t xml:space="preserve"> Search Results</w:t>
      </w:r>
      <w:r w:rsidRPr="00DD0F77">
        <w:rPr>
          <w:sz w:val="36"/>
          <w:szCs w:val="36"/>
        </w:rPr>
        <w:t xml:space="preserve">' screen, select the name of the registrant you wish to process.  </w:t>
      </w:r>
    </w:p>
    <w:p w:rsidR="00342E26" w:rsidRPr="00DD0F77" w:rsidRDefault="00342E26" w:rsidP="00342E26">
      <w:pPr>
        <w:ind w:left="720" w:right="720"/>
        <w:rPr>
          <w:sz w:val="36"/>
          <w:szCs w:val="36"/>
        </w:rPr>
      </w:pPr>
    </w:p>
    <w:p w:rsidR="00342E26" w:rsidRPr="00DD0F77" w:rsidRDefault="00342E26" w:rsidP="00342E26">
      <w:pPr>
        <w:pStyle w:val="ListParagraph"/>
        <w:numPr>
          <w:ilvl w:val="0"/>
          <w:numId w:val="26"/>
        </w:numPr>
        <w:ind w:right="720"/>
        <w:rPr>
          <w:sz w:val="36"/>
          <w:szCs w:val="36"/>
        </w:rPr>
      </w:pPr>
      <w:r w:rsidRPr="00DD0F77">
        <w:rPr>
          <w:sz w:val="36"/>
          <w:szCs w:val="36"/>
        </w:rPr>
        <w:t xml:space="preserve">A ' Recall </w:t>
      </w:r>
      <w:r>
        <w:rPr>
          <w:sz w:val="36"/>
          <w:szCs w:val="36"/>
        </w:rPr>
        <w:t>Visit</w:t>
      </w:r>
      <w:r w:rsidRPr="00DD0F77">
        <w:rPr>
          <w:sz w:val="36"/>
          <w:szCs w:val="36"/>
        </w:rPr>
        <w:t xml:space="preserve">' screen will appear that shows the record of the patient and includes demographic information including address, telephone number, date of birth, emergency contact information (if provided) and primary care provider (if provided).  </w:t>
      </w:r>
    </w:p>
    <w:p w:rsidR="00342E26" w:rsidRPr="00DD0F77" w:rsidRDefault="00342E26" w:rsidP="00342E26">
      <w:pPr>
        <w:ind w:left="720" w:right="720"/>
        <w:rPr>
          <w:sz w:val="36"/>
          <w:szCs w:val="36"/>
        </w:rPr>
      </w:pPr>
    </w:p>
    <w:p w:rsidR="00342E26" w:rsidRDefault="00342E26" w:rsidP="00342E26">
      <w:pPr>
        <w:pStyle w:val="ListParagraph"/>
        <w:numPr>
          <w:ilvl w:val="0"/>
          <w:numId w:val="26"/>
        </w:numPr>
        <w:ind w:right="720"/>
        <w:rPr>
          <w:sz w:val="36"/>
          <w:szCs w:val="36"/>
        </w:rPr>
      </w:pPr>
      <w:r w:rsidRPr="00DD0F77">
        <w:rPr>
          <w:sz w:val="36"/>
          <w:szCs w:val="36"/>
        </w:rPr>
        <w:t xml:space="preserve">Verify </w:t>
      </w:r>
      <w:r>
        <w:rPr>
          <w:sz w:val="36"/>
          <w:szCs w:val="36"/>
        </w:rPr>
        <w:t xml:space="preserve">patient's demographic </w:t>
      </w:r>
      <w:r w:rsidRPr="00DD0F77">
        <w:rPr>
          <w:sz w:val="36"/>
          <w:szCs w:val="36"/>
        </w:rPr>
        <w:t>information is correct</w:t>
      </w:r>
      <w:r>
        <w:rPr>
          <w:sz w:val="36"/>
          <w:szCs w:val="36"/>
        </w:rPr>
        <w:t xml:space="preserve">.  </w:t>
      </w: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Default="00342E26" w:rsidP="00342E26">
      <w:pPr>
        <w:pStyle w:val="ListParagraph"/>
        <w:ind w:left="1440" w:right="720"/>
        <w:rPr>
          <w:sz w:val="36"/>
          <w:szCs w:val="36"/>
        </w:rPr>
      </w:pPr>
    </w:p>
    <w:p w:rsidR="00342E26" w:rsidRPr="0024032D" w:rsidRDefault="00342E26" w:rsidP="00342E26">
      <w:pPr>
        <w:ind w:left="720" w:right="720"/>
        <w:contextualSpacing/>
        <w:rPr>
          <w:rFonts w:cstheme="minorHAnsi"/>
          <w:b/>
          <w:bCs/>
          <w:sz w:val="28"/>
          <w:szCs w:val="28"/>
        </w:rPr>
      </w:pPr>
      <w:r w:rsidRPr="0024032D">
        <w:rPr>
          <w:rFonts w:cstheme="minorHAnsi"/>
          <w:b/>
          <w:bCs/>
          <w:sz w:val="28"/>
          <w:szCs w:val="28"/>
        </w:rPr>
        <w:lastRenderedPageBreak/>
        <w:t xml:space="preserve">Instructions for Recalling Visit:  </w:t>
      </w:r>
    </w:p>
    <w:p w:rsidR="00342E26" w:rsidRPr="0024032D" w:rsidRDefault="00342E26" w:rsidP="00342E26">
      <w:pPr>
        <w:ind w:left="720" w:right="720"/>
        <w:rPr>
          <w:b/>
          <w:bCs/>
          <w:sz w:val="28"/>
          <w:szCs w:val="28"/>
          <w:u w:val="single"/>
        </w:rPr>
      </w:pPr>
    </w:p>
    <w:p w:rsidR="00342E26" w:rsidRPr="0024032D" w:rsidRDefault="00342E26" w:rsidP="00342E26">
      <w:pPr>
        <w:pStyle w:val="ListParagraph"/>
        <w:numPr>
          <w:ilvl w:val="0"/>
          <w:numId w:val="26"/>
        </w:numPr>
        <w:ind w:right="720"/>
        <w:rPr>
          <w:sz w:val="28"/>
          <w:szCs w:val="28"/>
        </w:rPr>
      </w:pPr>
      <w:r w:rsidRPr="0024032D">
        <w:rPr>
          <w:sz w:val="28"/>
          <w:szCs w:val="28"/>
        </w:rPr>
        <w:t xml:space="preserve">Scroll down to the 'Screening Questions' section and place your initials in the 'Screener Initials' box and select the appropriate option in the 'Screening Disposition' box (this will most likely be 'Referred for Countermeasure.'  </w:t>
      </w:r>
    </w:p>
    <w:p w:rsidR="00342E26" w:rsidRPr="0024032D" w:rsidRDefault="00342E26" w:rsidP="00342E26">
      <w:pPr>
        <w:ind w:left="720" w:right="720"/>
        <w:jc w:val="center"/>
        <w:rPr>
          <w:sz w:val="28"/>
          <w:szCs w:val="28"/>
        </w:rPr>
      </w:pPr>
      <w:r w:rsidRPr="0024032D">
        <w:rPr>
          <w:noProof/>
          <w:sz w:val="28"/>
          <w:szCs w:val="28"/>
        </w:rPr>
        <w:drawing>
          <wp:inline distT="0" distB="0" distL="0" distR="0" wp14:anchorId="0051EDFA" wp14:editId="622351FB">
            <wp:extent cx="6267450" cy="136756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0337" cy="1387832"/>
                    </a:xfrm>
                    <a:prstGeom prst="rect">
                      <a:avLst/>
                    </a:prstGeom>
                    <a:noFill/>
                  </pic:spPr>
                </pic:pic>
              </a:graphicData>
            </a:graphic>
          </wp:inline>
        </w:drawing>
      </w:r>
      <w:r w:rsidRPr="0024032D">
        <w:rPr>
          <w:sz w:val="28"/>
          <w:szCs w:val="28"/>
        </w:rPr>
        <w:t xml:space="preserve"> </w:t>
      </w:r>
    </w:p>
    <w:p w:rsidR="00342E26" w:rsidRPr="0024032D" w:rsidRDefault="00342E26" w:rsidP="00342E26">
      <w:pPr>
        <w:ind w:right="720"/>
        <w:rPr>
          <w:sz w:val="28"/>
          <w:szCs w:val="28"/>
        </w:rPr>
      </w:pPr>
    </w:p>
    <w:p w:rsidR="00342E26" w:rsidRPr="0024032D" w:rsidRDefault="00342E26" w:rsidP="00342E26">
      <w:pPr>
        <w:pStyle w:val="ListParagraph"/>
        <w:numPr>
          <w:ilvl w:val="0"/>
          <w:numId w:val="26"/>
        </w:numPr>
        <w:ind w:right="720"/>
        <w:rPr>
          <w:sz w:val="28"/>
          <w:szCs w:val="28"/>
        </w:rPr>
      </w:pPr>
      <w:r w:rsidRPr="0024032D">
        <w:rPr>
          <w:sz w:val="28"/>
          <w:szCs w:val="28"/>
        </w:rPr>
        <w:t xml:space="preserve">Creating this record will confirm in CDMS that the patient came to the vaccination clinic (but does not confirm that the patient received a vaccination of any kind.  </w:t>
      </w:r>
    </w:p>
    <w:p w:rsidR="0024032D" w:rsidRPr="0024032D" w:rsidRDefault="0024032D" w:rsidP="0024032D">
      <w:pPr>
        <w:ind w:right="720"/>
        <w:jc w:val="center"/>
        <w:rPr>
          <w:sz w:val="28"/>
          <w:szCs w:val="28"/>
        </w:rPr>
      </w:pPr>
      <w:r w:rsidRPr="0024032D">
        <w:rPr>
          <w:noProof/>
          <w:sz w:val="28"/>
          <w:szCs w:val="28"/>
        </w:rPr>
        <w:drawing>
          <wp:inline distT="0" distB="0" distL="0" distR="0" wp14:anchorId="7B7E30F4">
            <wp:extent cx="4378293" cy="15621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697" cy="1573661"/>
                    </a:xfrm>
                    <a:prstGeom prst="rect">
                      <a:avLst/>
                    </a:prstGeom>
                    <a:noFill/>
                  </pic:spPr>
                </pic:pic>
              </a:graphicData>
            </a:graphic>
          </wp:inline>
        </w:drawing>
      </w:r>
    </w:p>
    <w:p w:rsidR="00342E26" w:rsidRPr="0024032D" w:rsidRDefault="00342E26" w:rsidP="00342E26">
      <w:pPr>
        <w:ind w:right="720"/>
        <w:rPr>
          <w:sz w:val="28"/>
          <w:szCs w:val="28"/>
        </w:rPr>
      </w:pPr>
    </w:p>
    <w:p w:rsidR="00342E26" w:rsidRPr="0024032D" w:rsidRDefault="0024032D" w:rsidP="00342E26">
      <w:pPr>
        <w:ind w:right="720"/>
        <w:rPr>
          <w:sz w:val="28"/>
          <w:szCs w:val="28"/>
        </w:rPr>
      </w:pPr>
      <w:r w:rsidRPr="0024032D">
        <w:rPr>
          <w:noProof/>
          <w:sz w:val="28"/>
          <w:szCs w:val="28"/>
        </w:rPr>
        <w:drawing>
          <wp:anchor distT="0" distB="0" distL="114300" distR="114300" simplePos="0" relativeHeight="251664384" behindDoc="0" locked="0" layoutInCell="1" allowOverlap="1" wp14:anchorId="5DAA3AFF" wp14:editId="66A630BB">
            <wp:simplePos x="0" y="0"/>
            <wp:positionH relativeFrom="column">
              <wp:posOffset>2341245</wp:posOffset>
            </wp:positionH>
            <wp:positionV relativeFrom="page">
              <wp:posOffset>6200775</wp:posOffset>
            </wp:positionV>
            <wp:extent cx="1197864" cy="393192"/>
            <wp:effectExtent l="0" t="0" r="2540" b="698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7864" cy="393192"/>
                    </a:xfrm>
                    <a:prstGeom prst="rect">
                      <a:avLst/>
                    </a:prstGeom>
                    <a:noFill/>
                  </pic:spPr>
                </pic:pic>
              </a:graphicData>
            </a:graphic>
            <wp14:sizeRelH relativeFrom="margin">
              <wp14:pctWidth>0</wp14:pctWidth>
            </wp14:sizeRelH>
            <wp14:sizeRelV relativeFrom="margin">
              <wp14:pctHeight>0</wp14:pctHeight>
            </wp14:sizeRelV>
          </wp:anchor>
        </w:drawing>
      </w:r>
    </w:p>
    <w:p w:rsidR="003B7CF8" w:rsidRPr="0024032D" w:rsidRDefault="00342E26" w:rsidP="00342E26">
      <w:pPr>
        <w:pStyle w:val="ListParagraph"/>
        <w:numPr>
          <w:ilvl w:val="0"/>
          <w:numId w:val="26"/>
        </w:numPr>
        <w:ind w:right="720"/>
        <w:rPr>
          <w:sz w:val="28"/>
          <w:szCs w:val="28"/>
        </w:rPr>
      </w:pPr>
      <w:r w:rsidRPr="0024032D">
        <w:rPr>
          <w:sz w:val="28"/>
          <w:szCs w:val="28"/>
        </w:rPr>
        <w:t xml:space="preserve">Be sure to click on </w:t>
      </w:r>
      <w:r w:rsidRPr="0024032D">
        <w:rPr>
          <w:sz w:val="28"/>
          <w:szCs w:val="28"/>
        </w:rPr>
        <w:tab/>
      </w:r>
      <w:r w:rsidRPr="0024032D">
        <w:rPr>
          <w:sz w:val="28"/>
          <w:szCs w:val="28"/>
        </w:rPr>
        <w:tab/>
      </w:r>
      <w:r w:rsidR="0024032D">
        <w:rPr>
          <w:sz w:val="28"/>
          <w:szCs w:val="28"/>
        </w:rPr>
        <w:tab/>
      </w:r>
      <w:r w:rsidR="0024032D">
        <w:rPr>
          <w:sz w:val="28"/>
          <w:szCs w:val="28"/>
        </w:rPr>
        <w:tab/>
      </w:r>
      <w:r w:rsidRPr="0024032D">
        <w:rPr>
          <w:sz w:val="28"/>
          <w:szCs w:val="28"/>
        </w:rPr>
        <w:t xml:space="preserve">to save the record!  </w:t>
      </w:r>
      <w:r w:rsidR="00226CDF" w:rsidRPr="0024032D">
        <w:rPr>
          <w:sz w:val="28"/>
          <w:szCs w:val="28"/>
        </w:rPr>
        <w:t xml:space="preserve"> </w:t>
      </w:r>
    </w:p>
    <w:sectPr w:rsidR="003B7CF8" w:rsidRPr="0024032D" w:rsidSect="00F00506">
      <w:headerReference w:type="default" r:id="rId16"/>
      <w:footerReference w:type="default" r:id="rId17"/>
      <w:pgSz w:w="15840" w:h="12240" w:orient="landscape"/>
      <w:pgMar w:top="288" w:right="288" w:bottom="288" w:left="288"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26" w:rsidRDefault="00BD6326" w:rsidP="00662D3A">
      <w:r>
        <w:separator/>
      </w:r>
    </w:p>
  </w:endnote>
  <w:endnote w:type="continuationSeparator" w:id="0">
    <w:p w:rsidR="00BD6326" w:rsidRDefault="00BD6326" w:rsidP="0066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06" w:rsidRDefault="00F00506">
    <w:pPr>
      <w:pStyle w:val="Footer"/>
    </w:pPr>
    <w:r>
      <w:rPr>
        <w:noProof/>
      </w:rPr>
      <mc:AlternateContent>
        <mc:Choice Requires="wps">
          <w:drawing>
            <wp:anchor distT="0" distB="0" distL="114300" distR="114300" simplePos="0" relativeHeight="251659264" behindDoc="0" locked="0" layoutInCell="1" allowOverlap="1" wp14:anchorId="3A0317DC" wp14:editId="23B717A2">
              <wp:simplePos x="0" y="0"/>
              <wp:positionH relativeFrom="column">
                <wp:posOffset>-1905</wp:posOffset>
              </wp:positionH>
              <wp:positionV relativeFrom="paragraph">
                <wp:posOffset>398145</wp:posOffset>
              </wp:positionV>
              <wp:extent cx="9648825" cy="1828800"/>
              <wp:effectExtent l="0" t="0" r="28575" b="23495"/>
              <wp:wrapSquare wrapText="bothSides"/>
              <wp:docPr id="1" name="Text Box 1"/>
              <wp:cNvGraphicFramePr/>
              <a:graphic xmlns:a="http://schemas.openxmlformats.org/drawingml/2006/main">
                <a:graphicData uri="http://schemas.microsoft.com/office/word/2010/wordprocessingShape">
                  <wps:wsp>
                    <wps:cNvSpPr txBox="1"/>
                    <wps:spPr>
                      <a:xfrm>
                        <a:off x="0" y="0"/>
                        <a:ext cx="9648825" cy="1828800"/>
                      </a:xfrm>
                      <a:prstGeom prst="rect">
                        <a:avLst/>
                      </a:prstGeom>
                      <a:solidFill>
                        <a:srgbClr val="461E64"/>
                      </a:solidFill>
                      <a:ln w="6350">
                        <a:solidFill>
                          <a:prstClr val="black"/>
                        </a:solidFill>
                      </a:ln>
                    </wps:spPr>
                    <wps:txbx>
                      <w:txbxContent>
                        <w:p w:rsidR="00F00506" w:rsidRPr="00352A54" w:rsidRDefault="00F00506" w:rsidP="00352A54">
                          <w:pPr>
                            <w:pStyle w:val="Footer"/>
                            <w:ind w:left="504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0317DC" id="_x0000_t202" coordsize="21600,21600" o:spt="202" path="m,l,21600r21600,l21600,xe">
              <v:stroke joinstyle="miter"/>
              <v:path gradientshapeok="t" o:connecttype="rect"/>
            </v:shapetype>
            <v:shape id="Text Box 1" o:spid="_x0000_s1026" type="#_x0000_t202" style="position:absolute;margin-left:-.15pt;margin-top:31.35pt;width:75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" fillcolor="#461e64" strokeweight=".5pt">
              <v:textbox style="mso-fit-shape-to-text:t">
                <w:txbxContent>
                  <w:p w:rsidR="00F00506" w:rsidRPr="00352A54" w:rsidRDefault="00F00506" w:rsidP="00352A54">
                    <w:pPr>
                      <w:pStyle w:val="Footer"/>
                      <w:ind w:left="5040" w:firstLine="720"/>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26" w:rsidRDefault="00BD6326" w:rsidP="00662D3A">
      <w:r>
        <w:separator/>
      </w:r>
    </w:p>
  </w:footnote>
  <w:footnote w:type="continuationSeparator" w:id="0">
    <w:p w:rsidR="00BD6326" w:rsidRDefault="00BD6326" w:rsidP="0066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06" w:rsidRPr="00662D3A" w:rsidRDefault="00F00506" w:rsidP="00F00506">
    <w:pPr>
      <w:ind w:left="1440" w:firstLine="720"/>
      <w:jc w:val="center"/>
      <w:rPr>
        <w:rFonts w:ascii="Calisto MT" w:hAnsi="Calisto MT"/>
        <w:b/>
        <w:bCs/>
        <w:i/>
        <w:iCs/>
        <w:sz w:val="40"/>
        <w:szCs w:val="40"/>
      </w:rPr>
    </w:pPr>
    <w:r w:rsidRPr="00662D3A">
      <w:rPr>
        <w:rFonts w:ascii="Calisto MT" w:hAnsi="Calisto MT"/>
        <w:b/>
        <w:bCs/>
        <w:i/>
        <w:iCs/>
        <w:sz w:val="40"/>
        <w:szCs w:val="40"/>
      </w:rPr>
      <w:t xml:space="preserve">Countermeasure Data Management System (CDMS) Operation Management </w:t>
    </w:r>
  </w:p>
  <w:p w:rsidR="00F00506" w:rsidRDefault="00F00506">
    <w:pPr>
      <w:pStyle w:val="Header"/>
    </w:pPr>
    <w:r>
      <w:rPr>
        <w:rFonts w:ascii="Calisto MT" w:hAnsi="Calisto MT"/>
        <w:i/>
        <w:iCs/>
        <w:noProof/>
        <w:sz w:val="40"/>
        <w:szCs w:val="40"/>
      </w:rPr>
      <w:drawing>
        <wp:anchor distT="0" distB="0" distL="114300" distR="114300" simplePos="0" relativeHeight="251661312" behindDoc="1" locked="0" layoutInCell="1" allowOverlap="1" wp14:anchorId="0B777F22" wp14:editId="0254F161">
          <wp:simplePos x="0" y="0"/>
          <wp:positionH relativeFrom="column">
            <wp:posOffset>47625</wp:posOffset>
          </wp:positionH>
          <wp:positionV relativeFrom="paragraph">
            <wp:posOffset>-371475</wp:posOffset>
          </wp:positionV>
          <wp:extent cx="1440601" cy="54292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56" b="11548"/>
                  <a:stretch/>
                </pic:blipFill>
                <pic:spPr bwMode="auto">
                  <a:xfrm>
                    <a:off x="0" y="0"/>
                    <a:ext cx="1440601"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06">
      <w:rPr>
        <w:rFonts w:ascii="Calisto MT" w:hAnsi="Calisto MT"/>
        <w:i/>
        <w:iCs/>
        <w:noProof/>
        <w:color w:val="461E64"/>
        <w:sz w:val="40"/>
        <w:szCs w:val="40"/>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-445770</wp:posOffset>
              </wp:positionV>
              <wp:extent cx="9544050" cy="0"/>
              <wp:effectExtent l="0" t="19050" r="38100" b="38100"/>
              <wp:wrapNone/>
              <wp:docPr id="34" name="Straight Connector 34"/>
              <wp:cNvGraphicFramePr/>
              <a:graphic xmlns:a="http://schemas.openxmlformats.org/drawingml/2006/main">
                <a:graphicData uri="http://schemas.microsoft.com/office/word/2010/wordprocessingShape">
                  <wps:wsp>
                    <wps:cNvCnPr/>
                    <wps:spPr>
                      <a:xfrm>
                        <a:off x="0" y="0"/>
                        <a:ext cx="9544050" cy="0"/>
                      </a:xfrm>
                      <a:prstGeom prst="line">
                        <a:avLst/>
                      </a:prstGeom>
                      <a:ln w="50800">
                        <a:solidFill>
                          <a:srgbClr val="461E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C536"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35.1pt" to="755.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" strokecolor="#461e64" strokeweight="4pt">
              <v:stroke joinstyle="miter"/>
            </v:line>
          </w:pict>
        </mc:Fallback>
      </mc:AlternateContent>
    </w:r>
  </w:p>
  <w:p w:rsidR="00F00506" w:rsidRDefault="00F0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3B237E"/>
    <w:multiLevelType w:val="hybridMultilevel"/>
    <w:tmpl w:val="8EEA2B70"/>
    <w:lvl w:ilvl="0" w:tplc="1AA23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67759CF"/>
    <w:multiLevelType w:val="hybridMultilevel"/>
    <w:tmpl w:val="C64CE20E"/>
    <w:lvl w:ilvl="0" w:tplc="8D7E985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C7F2BAE"/>
    <w:multiLevelType w:val="hybridMultilevel"/>
    <w:tmpl w:val="EB1A0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8A84F13"/>
    <w:multiLevelType w:val="hybridMultilevel"/>
    <w:tmpl w:val="9820B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745117"/>
    <w:multiLevelType w:val="hybridMultilevel"/>
    <w:tmpl w:val="61824AF8"/>
    <w:lvl w:ilvl="0" w:tplc="A47A5958">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001477"/>
    <w:multiLevelType w:val="hybridMultilevel"/>
    <w:tmpl w:val="E4E60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6"/>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8"/>
  </w:num>
  <w:num w:numId="22">
    <w:abstractNumId w:val="11"/>
  </w:num>
  <w:num w:numId="23">
    <w:abstractNumId w:val="28"/>
  </w:num>
  <w:num w:numId="24">
    <w:abstractNumId w:val="24"/>
  </w:num>
  <w:num w:numId="25">
    <w:abstractNumId w:val="22"/>
  </w:num>
  <w:num w:numId="26">
    <w:abstractNumId w:val="20"/>
  </w:num>
  <w:num w:numId="27">
    <w:abstractNumId w:val="25"/>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B6"/>
    <w:rsid w:val="00114A1A"/>
    <w:rsid w:val="001311B9"/>
    <w:rsid w:val="001728A3"/>
    <w:rsid w:val="00226CDF"/>
    <w:rsid w:val="0024032D"/>
    <w:rsid w:val="00286311"/>
    <w:rsid w:val="002A1ABC"/>
    <w:rsid w:val="002F524E"/>
    <w:rsid w:val="00342E26"/>
    <w:rsid w:val="00353669"/>
    <w:rsid w:val="003A4D19"/>
    <w:rsid w:val="003B7CF8"/>
    <w:rsid w:val="003C0583"/>
    <w:rsid w:val="003F6B86"/>
    <w:rsid w:val="005265B6"/>
    <w:rsid w:val="005348A3"/>
    <w:rsid w:val="00540FBF"/>
    <w:rsid w:val="00627493"/>
    <w:rsid w:val="00645252"/>
    <w:rsid w:val="00662D3A"/>
    <w:rsid w:val="00681495"/>
    <w:rsid w:val="006C5F70"/>
    <w:rsid w:val="006D3D74"/>
    <w:rsid w:val="007138D5"/>
    <w:rsid w:val="007160AE"/>
    <w:rsid w:val="00724792"/>
    <w:rsid w:val="00762BEA"/>
    <w:rsid w:val="007A50EA"/>
    <w:rsid w:val="0083569A"/>
    <w:rsid w:val="00861194"/>
    <w:rsid w:val="008D6B8C"/>
    <w:rsid w:val="00931B35"/>
    <w:rsid w:val="009C3DCD"/>
    <w:rsid w:val="00A10DF4"/>
    <w:rsid w:val="00A2762E"/>
    <w:rsid w:val="00A602C4"/>
    <w:rsid w:val="00A75F0E"/>
    <w:rsid w:val="00A9204E"/>
    <w:rsid w:val="00B95D32"/>
    <w:rsid w:val="00BD6326"/>
    <w:rsid w:val="00C4219A"/>
    <w:rsid w:val="00C5434B"/>
    <w:rsid w:val="00C87328"/>
    <w:rsid w:val="00D16F74"/>
    <w:rsid w:val="00D3663D"/>
    <w:rsid w:val="00D40B69"/>
    <w:rsid w:val="00E24DB4"/>
    <w:rsid w:val="00F00506"/>
    <w:rsid w:val="00F82153"/>
    <w:rsid w:val="00FB0092"/>
    <w:rsid w:val="00FF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4D6F49-BF7C-49DB-B32A-E27FEDB5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A75F0E"/>
    <w:rPr>
      <w:color w:val="605E5C"/>
      <w:shd w:val="clear" w:color="auto" w:fill="E1DFDD"/>
    </w:rPr>
  </w:style>
  <w:style w:type="paragraph" w:styleId="ListParagraph">
    <w:name w:val="List Paragraph"/>
    <w:basedOn w:val="Normal"/>
    <w:uiPriority w:val="34"/>
    <w:qFormat/>
    <w:rsid w:val="00724792"/>
    <w:pPr>
      <w:spacing w:after="160" w:line="259" w:lineRule="auto"/>
      <w:ind w:left="720"/>
      <w:contextualSpacing/>
    </w:pPr>
  </w:style>
  <w:style w:type="table" w:styleId="TableGrid">
    <w:name w:val="Table Grid"/>
    <w:basedOn w:val="TableNormal"/>
    <w:uiPriority w:val="39"/>
    <w:rsid w:val="00724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03\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David (DOH)</dc:creator>
  <cp:keywords/>
  <dc:description/>
  <cp:lastModifiedBy>Casey, David (HEALTH)</cp:lastModifiedBy>
  <cp:revision>2</cp:revision>
  <dcterms:created xsi:type="dcterms:W3CDTF">2020-12-23T02:41:00Z</dcterms:created>
  <dcterms:modified xsi:type="dcterms:W3CDTF">2020-12-23T02:41:00Z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